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794" w:rsidRDefault="00F40794" w:rsidP="00AF57D0">
      <w:pPr>
        <w:rPr>
          <w:sz w:val="24"/>
          <w:szCs w:val="24"/>
        </w:rPr>
      </w:pPr>
      <w:r w:rsidRPr="00AF57D0">
        <w:rPr>
          <w:rFonts w:hint="eastAsia"/>
          <w:sz w:val="24"/>
          <w:szCs w:val="24"/>
        </w:rPr>
        <w:t>作业：</w:t>
      </w:r>
    </w:p>
    <w:p w:rsidR="0054397E" w:rsidRPr="002D5F29" w:rsidRDefault="0054397E" w:rsidP="0054397E">
      <w:pPr>
        <w:rPr>
          <w:color w:val="FF0000"/>
          <w:sz w:val="24"/>
          <w:szCs w:val="24"/>
        </w:rPr>
      </w:pPr>
      <w:r w:rsidRPr="0054397E">
        <w:rPr>
          <w:rFonts w:hint="eastAsia"/>
          <w:sz w:val="24"/>
          <w:szCs w:val="24"/>
        </w:rPr>
        <w:t>1.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判断：因为大肺泡的表面活性物质的浓度</w:t>
      </w:r>
      <w:r w:rsidRPr="002D5F29">
        <w:rPr>
          <w:rFonts w:hint="eastAsia"/>
          <w:color w:val="FF0000"/>
          <w:sz w:val="24"/>
          <w:szCs w:val="24"/>
        </w:rPr>
        <w:t>大于</w:t>
      </w:r>
      <w:r w:rsidRPr="0054397E">
        <w:rPr>
          <w:rFonts w:hint="eastAsia"/>
          <w:sz w:val="24"/>
          <w:szCs w:val="24"/>
        </w:rPr>
        <w:t>小肺泡的表面活性物质的浓度，所以大泡的表面张力系数大于小泡的表面张力系数。这样，大肺泡不会越来越大，小肺泡也不会越来越小。</w:t>
      </w:r>
      <w:r w:rsidR="002D5F29">
        <w:rPr>
          <w:rFonts w:hint="eastAsia"/>
          <w:color w:val="FF0000"/>
          <w:sz w:val="24"/>
          <w:szCs w:val="24"/>
        </w:rPr>
        <w:t>应是</w:t>
      </w:r>
      <w:r w:rsidR="00992291">
        <w:rPr>
          <w:rFonts w:hint="eastAsia"/>
          <w:color w:val="FF0000"/>
          <w:sz w:val="24"/>
          <w:szCs w:val="24"/>
        </w:rPr>
        <w:t xml:space="preserve"> </w:t>
      </w:r>
      <w:r w:rsidR="002D5F29">
        <w:rPr>
          <w:rFonts w:hint="eastAsia"/>
          <w:color w:val="FF0000"/>
          <w:sz w:val="24"/>
          <w:szCs w:val="24"/>
        </w:rPr>
        <w:t>小于</w:t>
      </w:r>
      <w:r w:rsidR="00920947">
        <w:rPr>
          <w:rFonts w:hint="eastAsia"/>
          <w:color w:val="FF0000"/>
          <w:sz w:val="24"/>
          <w:szCs w:val="24"/>
        </w:rPr>
        <w:t>。肺泡里的表面活性物质的量是一定，当肺泡变大后，其浓度（单位面积上的表面活性物质量）变小。</w:t>
      </w:r>
    </w:p>
    <w:p w:rsidR="0054397E" w:rsidRPr="0054397E" w:rsidRDefault="0054397E" w:rsidP="0054397E">
      <w:pPr>
        <w:rPr>
          <w:sz w:val="24"/>
          <w:szCs w:val="24"/>
        </w:rPr>
      </w:pP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2.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对于毛细现象中的液体和现象描述，正确的是：</w:t>
      </w: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A</w:t>
      </w:r>
      <w:r w:rsidRPr="0054397E">
        <w:rPr>
          <w:rFonts w:hint="eastAsia"/>
          <w:sz w:val="24"/>
          <w:szCs w:val="24"/>
        </w:rPr>
        <w:t>．润湿液体，接触角为锐角，管内液面上升，管内液表面为凸面</w:t>
      </w:r>
      <w:r w:rsidR="00992291">
        <w:rPr>
          <w:rFonts w:hint="eastAsia"/>
          <w:sz w:val="24"/>
          <w:szCs w:val="24"/>
        </w:rPr>
        <w:t xml:space="preserve">  </w:t>
      </w:r>
    </w:p>
    <w:p w:rsidR="00287A7B" w:rsidRDefault="0054397E" w:rsidP="0054397E">
      <w:pPr>
        <w:rPr>
          <w:rFonts w:hint="eastAsia"/>
          <w:color w:val="FF0000"/>
          <w:sz w:val="24"/>
          <w:szCs w:val="24"/>
        </w:rPr>
      </w:pPr>
      <w:r w:rsidRPr="002D5F29">
        <w:rPr>
          <w:rFonts w:hint="eastAsia"/>
          <w:color w:val="FF0000"/>
          <w:sz w:val="24"/>
          <w:szCs w:val="24"/>
        </w:rPr>
        <w:t>B</w:t>
      </w:r>
      <w:r w:rsidRPr="002D5F29">
        <w:rPr>
          <w:rFonts w:hint="eastAsia"/>
          <w:color w:val="FF0000"/>
          <w:sz w:val="24"/>
          <w:szCs w:val="24"/>
        </w:rPr>
        <w:t>．润湿液体，接触角为锐角，管内液面上升，管内液表面为凹面</w:t>
      </w:r>
      <w:r w:rsidR="00992291">
        <w:rPr>
          <w:rFonts w:hint="eastAsia"/>
          <w:color w:val="FF0000"/>
          <w:sz w:val="24"/>
          <w:szCs w:val="24"/>
        </w:rPr>
        <w:t xml:space="preserve"> </w:t>
      </w:r>
      <w:r w:rsidR="00287A7B">
        <w:rPr>
          <w:rFonts w:hint="eastAsia"/>
          <w:color w:val="FF0000"/>
          <w:sz w:val="24"/>
          <w:szCs w:val="24"/>
        </w:rPr>
        <w:t xml:space="preserve">      </w:t>
      </w:r>
    </w:p>
    <w:p w:rsidR="0054397E" w:rsidRPr="00370B7A" w:rsidRDefault="00370B7A" w:rsidP="00287A7B">
      <w:pPr>
        <w:ind w:left="420" w:firstLine="420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这是常识性的知识点，</w:t>
      </w:r>
      <w:proofErr w:type="gramStart"/>
      <w:r>
        <w:rPr>
          <w:rFonts w:hint="eastAsia"/>
          <w:color w:val="FF0000"/>
          <w:sz w:val="24"/>
          <w:szCs w:val="24"/>
        </w:rPr>
        <w:t>不</w:t>
      </w:r>
      <w:proofErr w:type="gramEnd"/>
      <w:r>
        <w:rPr>
          <w:rFonts w:hint="eastAsia"/>
          <w:color w:val="FF0000"/>
          <w:sz w:val="24"/>
          <w:szCs w:val="24"/>
        </w:rPr>
        <w:t>应选错。</w:t>
      </w: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C</w:t>
      </w:r>
      <w:r w:rsidRPr="0054397E">
        <w:rPr>
          <w:rFonts w:hint="eastAsia"/>
          <w:sz w:val="24"/>
          <w:szCs w:val="24"/>
        </w:rPr>
        <w:t>．润湿液体，接触角为钝角，管内液面下降，管内液表面为凸面</w:t>
      </w:r>
      <w:r w:rsidR="00992291">
        <w:rPr>
          <w:rFonts w:hint="eastAsia"/>
          <w:sz w:val="24"/>
          <w:szCs w:val="24"/>
        </w:rPr>
        <w:t xml:space="preserve"> </w:t>
      </w: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D</w:t>
      </w:r>
      <w:r w:rsidRPr="0054397E">
        <w:rPr>
          <w:rFonts w:hint="eastAsia"/>
          <w:sz w:val="24"/>
          <w:szCs w:val="24"/>
        </w:rPr>
        <w:t>．润湿液体，接触角为锐角，管内液面下降，管内液表面为凹面</w:t>
      </w:r>
      <w:r w:rsidR="00992291">
        <w:rPr>
          <w:rFonts w:hint="eastAsia"/>
          <w:sz w:val="24"/>
          <w:szCs w:val="24"/>
        </w:rPr>
        <w:t xml:space="preserve"> </w:t>
      </w:r>
    </w:p>
    <w:p w:rsidR="0054397E" w:rsidRPr="0054397E" w:rsidRDefault="0054397E" w:rsidP="0054397E">
      <w:pPr>
        <w:rPr>
          <w:sz w:val="24"/>
          <w:szCs w:val="24"/>
        </w:rPr>
      </w:pP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3</w:t>
      </w:r>
      <w:r w:rsidRPr="0054397E">
        <w:rPr>
          <w:rFonts w:hint="eastAsia"/>
          <w:sz w:val="24"/>
          <w:szCs w:val="24"/>
        </w:rPr>
        <w:t>．液体能润湿固体的原因是</w:t>
      </w:r>
      <w:r w:rsidR="00992291">
        <w:rPr>
          <w:rFonts w:hint="eastAsia"/>
          <w:sz w:val="24"/>
          <w:szCs w:val="24"/>
        </w:rPr>
        <w:t xml:space="preserve"> </w:t>
      </w: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A</w:t>
      </w:r>
      <w:r w:rsidRPr="0054397E">
        <w:rPr>
          <w:rFonts w:hint="eastAsia"/>
          <w:sz w:val="24"/>
          <w:szCs w:val="24"/>
        </w:rPr>
        <w:t>．表面张力作用</w:t>
      </w:r>
      <w:r w:rsidR="00992291">
        <w:rPr>
          <w:rFonts w:hint="eastAsia"/>
          <w:sz w:val="24"/>
          <w:szCs w:val="24"/>
        </w:rPr>
        <w:t xml:space="preserve">    </w:t>
      </w:r>
      <w:r w:rsidRPr="002D5F29">
        <w:rPr>
          <w:rFonts w:hint="eastAsia"/>
          <w:color w:val="FF0000"/>
          <w:sz w:val="24"/>
          <w:szCs w:val="24"/>
        </w:rPr>
        <w:t>B</w:t>
      </w:r>
      <w:r w:rsidRPr="002D5F29">
        <w:rPr>
          <w:rFonts w:hint="eastAsia"/>
          <w:color w:val="FF0000"/>
          <w:sz w:val="24"/>
          <w:szCs w:val="24"/>
        </w:rPr>
        <w:t>．附着力大于内聚力</w:t>
      </w:r>
      <w:r w:rsidR="00992291">
        <w:rPr>
          <w:rFonts w:hint="eastAsia"/>
          <w:color w:val="FF0000"/>
          <w:sz w:val="24"/>
          <w:szCs w:val="24"/>
        </w:rPr>
        <w:t xml:space="preserve">  </w:t>
      </w:r>
    </w:p>
    <w:p w:rsid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C</w:t>
      </w:r>
      <w:r w:rsidRPr="0054397E">
        <w:rPr>
          <w:rFonts w:hint="eastAsia"/>
          <w:sz w:val="24"/>
          <w:szCs w:val="24"/>
        </w:rPr>
        <w:t>．附着力等于内聚力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D</w:t>
      </w:r>
      <w:r w:rsidRPr="0054397E">
        <w:rPr>
          <w:rFonts w:hint="eastAsia"/>
          <w:sz w:val="24"/>
          <w:szCs w:val="24"/>
        </w:rPr>
        <w:t>．附着力小于内聚力</w:t>
      </w:r>
      <w:r w:rsidR="00992291">
        <w:rPr>
          <w:rFonts w:hint="eastAsia"/>
          <w:sz w:val="24"/>
          <w:szCs w:val="24"/>
        </w:rPr>
        <w:t xml:space="preserve">    </w:t>
      </w:r>
      <w:r w:rsidRPr="0054397E">
        <w:rPr>
          <w:rFonts w:hint="eastAsia"/>
          <w:sz w:val="24"/>
          <w:szCs w:val="24"/>
        </w:rPr>
        <w:t>E</w:t>
      </w:r>
      <w:r w:rsidRPr="0054397E">
        <w:rPr>
          <w:rFonts w:hint="eastAsia"/>
          <w:sz w:val="24"/>
          <w:szCs w:val="24"/>
        </w:rPr>
        <w:t>．大气压的作用</w:t>
      </w:r>
    </w:p>
    <w:p w:rsidR="0054397E" w:rsidRPr="0054397E" w:rsidRDefault="0054397E" w:rsidP="0054397E">
      <w:pPr>
        <w:rPr>
          <w:sz w:val="24"/>
          <w:szCs w:val="24"/>
        </w:rPr>
      </w:pP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4.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弯曲液面上附加压强的方向：</w:t>
      </w: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A</w:t>
      </w:r>
      <w:r w:rsidRPr="0054397E">
        <w:rPr>
          <w:rFonts w:hint="eastAsia"/>
          <w:sz w:val="24"/>
          <w:szCs w:val="24"/>
        </w:rPr>
        <w:t>．一定指向液体内部</w:t>
      </w:r>
      <w:r w:rsidR="00992291">
        <w:rPr>
          <w:rFonts w:hint="eastAsia"/>
          <w:sz w:val="24"/>
          <w:szCs w:val="24"/>
        </w:rPr>
        <w:t xml:space="preserve">    </w:t>
      </w:r>
      <w:r w:rsidRPr="0054397E">
        <w:rPr>
          <w:rFonts w:hint="eastAsia"/>
          <w:sz w:val="24"/>
          <w:szCs w:val="24"/>
        </w:rPr>
        <w:t>B</w:t>
      </w:r>
      <w:r w:rsidRPr="0054397E">
        <w:rPr>
          <w:rFonts w:hint="eastAsia"/>
          <w:sz w:val="24"/>
          <w:szCs w:val="24"/>
        </w:rPr>
        <w:t>．一定指向液体外部</w:t>
      </w:r>
    </w:p>
    <w:p w:rsidR="0054397E" w:rsidRPr="002D5F29" w:rsidRDefault="0054397E" w:rsidP="0054397E">
      <w:pPr>
        <w:rPr>
          <w:color w:val="FF0000"/>
          <w:sz w:val="24"/>
          <w:szCs w:val="24"/>
        </w:rPr>
      </w:pPr>
      <w:r w:rsidRPr="0054397E">
        <w:rPr>
          <w:rFonts w:hint="eastAsia"/>
          <w:sz w:val="24"/>
          <w:szCs w:val="24"/>
        </w:rPr>
        <w:t>C</w:t>
      </w:r>
      <w:r w:rsidRPr="0054397E">
        <w:rPr>
          <w:rFonts w:hint="eastAsia"/>
          <w:sz w:val="24"/>
          <w:szCs w:val="24"/>
        </w:rPr>
        <w:t>．一定沿液体的表面</w:t>
      </w:r>
      <w:r w:rsidR="00992291">
        <w:rPr>
          <w:rFonts w:hint="eastAsia"/>
          <w:sz w:val="24"/>
          <w:szCs w:val="24"/>
        </w:rPr>
        <w:t xml:space="preserve">   </w:t>
      </w:r>
      <w:r w:rsidR="00992291">
        <w:rPr>
          <w:rFonts w:hint="eastAsia"/>
          <w:color w:val="FF0000"/>
          <w:sz w:val="24"/>
          <w:szCs w:val="24"/>
        </w:rPr>
        <w:t xml:space="preserve"> </w:t>
      </w:r>
      <w:r w:rsidRPr="002D5F29">
        <w:rPr>
          <w:rFonts w:hint="eastAsia"/>
          <w:color w:val="FF0000"/>
          <w:sz w:val="24"/>
          <w:szCs w:val="24"/>
        </w:rPr>
        <w:t>D.</w:t>
      </w:r>
      <w:r w:rsidR="00992291">
        <w:rPr>
          <w:rFonts w:hint="eastAsia"/>
          <w:color w:val="FF0000"/>
          <w:sz w:val="24"/>
          <w:szCs w:val="24"/>
        </w:rPr>
        <w:t xml:space="preserve"> </w:t>
      </w:r>
      <w:r w:rsidRPr="002D5F29">
        <w:rPr>
          <w:rFonts w:hint="eastAsia"/>
          <w:color w:val="FF0000"/>
          <w:sz w:val="24"/>
          <w:szCs w:val="24"/>
        </w:rPr>
        <w:t>一定指向曲率中心</w:t>
      </w:r>
    </w:p>
    <w:p w:rsidR="0054397E" w:rsidRPr="0054397E" w:rsidRDefault="0054397E" w:rsidP="0054397E">
      <w:pPr>
        <w:rPr>
          <w:sz w:val="24"/>
          <w:szCs w:val="24"/>
        </w:rPr>
      </w:pP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5.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如果树液完全由树干中的细管子（可看作为粗细均匀的毛细管）因毛细现象而上升，接触角为</w:t>
      </w:r>
      <w:r w:rsidRPr="0054397E">
        <w:rPr>
          <w:rFonts w:hint="eastAsia"/>
          <w:sz w:val="24"/>
          <w:szCs w:val="24"/>
        </w:rPr>
        <w:t>60</w:t>
      </w:r>
      <w:r w:rsidRPr="0054397E">
        <w:rPr>
          <w:rFonts w:hint="eastAsia"/>
          <w:sz w:val="24"/>
          <w:szCs w:val="24"/>
        </w:rPr>
        <w:t>°，表面张力系数为</w:t>
      </w:r>
      <w:r w:rsidRPr="0054397E">
        <w:rPr>
          <w:rFonts w:hint="eastAsia"/>
          <w:sz w:val="24"/>
          <w:szCs w:val="24"/>
        </w:rPr>
        <w:t>0.05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N/m</w:t>
      </w:r>
      <w:r w:rsidRPr="0054397E">
        <w:rPr>
          <w:rFonts w:hint="eastAsia"/>
          <w:sz w:val="24"/>
          <w:szCs w:val="24"/>
        </w:rPr>
        <w:t>，则高为</w:t>
      </w:r>
      <w:r w:rsidRPr="0054397E">
        <w:rPr>
          <w:rFonts w:hint="eastAsia"/>
          <w:sz w:val="24"/>
          <w:szCs w:val="24"/>
        </w:rPr>
        <w:t>5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m</w:t>
      </w:r>
      <w:r w:rsidRPr="0054397E">
        <w:rPr>
          <w:rFonts w:hint="eastAsia"/>
          <w:sz w:val="24"/>
          <w:szCs w:val="24"/>
        </w:rPr>
        <w:t>的树，求树干中的细管子的最大半径。</w:t>
      </w:r>
    </w:p>
    <w:p w:rsidR="002D5F29" w:rsidRPr="003C6308" w:rsidRDefault="003C6308" w:rsidP="0082235F">
      <w:pPr>
        <w:autoSpaceDE w:val="0"/>
        <w:autoSpaceDN w:val="0"/>
        <w:adjustRightInd w:val="0"/>
        <w:rPr>
          <w:rFonts w:ascii="宋体" w:hAnsi="宋体"/>
          <w:color w:val="FF0000"/>
          <w:szCs w:val="21"/>
        </w:rPr>
      </w:pPr>
      <w:r w:rsidRPr="003C6308">
        <w:rPr>
          <w:rFonts w:ascii="宋体" w:eastAsia="宋体" w:hAnsi="宋体" w:cs="Times New Roman" w:hint="eastAsia"/>
          <w:color w:val="FF0000"/>
          <w:position w:val="-28"/>
          <w:szCs w:val="21"/>
        </w:rPr>
        <w:object w:dxaOrig="14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33pt" o:ole="">
            <v:imagedata r:id="rId8" o:title=""/>
          </v:shape>
          <o:OLEObject Type="Embed" ProgID="Equation.DSMT4" ShapeID="_x0000_i1025" DrawAspect="Content" ObjectID="_1650523348" r:id="rId9"/>
        </w:object>
      </w:r>
    </w:p>
    <w:p w:rsidR="0054397E" w:rsidRPr="003C6308" w:rsidRDefault="003C6308" w:rsidP="0082235F">
      <w:pPr>
        <w:autoSpaceDE w:val="0"/>
        <w:autoSpaceDN w:val="0"/>
        <w:adjustRightInd w:val="0"/>
        <w:rPr>
          <w:color w:val="FF0000"/>
          <w:sz w:val="24"/>
          <w:szCs w:val="24"/>
        </w:rPr>
      </w:pPr>
      <w:r w:rsidRPr="003C6308">
        <w:rPr>
          <w:rFonts w:ascii="宋体" w:eastAsia="宋体" w:hAnsi="宋体" w:cs="Times New Roman" w:hint="eastAsia"/>
          <w:color w:val="FF0000"/>
          <w:position w:val="-28"/>
          <w:szCs w:val="21"/>
        </w:rPr>
        <w:object w:dxaOrig="4560" w:dyaOrig="660">
          <v:shape id="_x0000_i1026" type="#_x0000_t75" style="width:228pt;height:33pt" o:ole="">
            <v:imagedata r:id="rId10" o:title=""/>
          </v:shape>
          <o:OLEObject Type="Embed" ProgID="Equation.DSMT4" ShapeID="_x0000_i1026" DrawAspect="Content" ObjectID="_1650523349" r:id="rId11"/>
        </w:object>
      </w:r>
    </w:p>
    <w:p w:rsidR="0054397E" w:rsidRPr="0054397E" w:rsidRDefault="0054397E" w:rsidP="0054397E">
      <w:pPr>
        <w:rPr>
          <w:sz w:val="24"/>
          <w:szCs w:val="24"/>
        </w:rPr>
      </w:pPr>
      <w:r w:rsidRPr="0054397E">
        <w:rPr>
          <w:rFonts w:hint="eastAsia"/>
          <w:sz w:val="24"/>
          <w:szCs w:val="24"/>
        </w:rPr>
        <w:t>6.</w:t>
      </w:r>
      <w:r w:rsidR="00992291">
        <w:rPr>
          <w:rFonts w:hint="eastAsia"/>
          <w:sz w:val="24"/>
          <w:szCs w:val="24"/>
        </w:rPr>
        <w:t xml:space="preserve"> </w:t>
      </w:r>
      <w:r w:rsidRPr="0054397E">
        <w:rPr>
          <w:rFonts w:hint="eastAsia"/>
          <w:sz w:val="24"/>
          <w:szCs w:val="24"/>
        </w:rPr>
        <w:t>由同种液体形成的球形液滴和液泡的半径都是</w:t>
      </w:r>
      <w:r w:rsidRPr="0054397E">
        <w:rPr>
          <w:rFonts w:hint="eastAsia"/>
          <w:sz w:val="24"/>
          <w:szCs w:val="24"/>
        </w:rPr>
        <w:t>R</w:t>
      </w:r>
      <w:r w:rsidRPr="0054397E">
        <w:rPr>
          <w:rFonts w:hint="eastAsia"/>
          <w:sz w:val="24"/>
          <w:szCs w:val="24"/>
        </w:rPr>
        <w:t>，分别求它们的附加压强之比和表面能之比。</w:t>
      </w:r>
    </w:p>
    <w:p w:rsidR="00E52D30" w:rsidRPr="008923BA" w:rsidRDefault="00B97B98" w:rsidP="00E52D30">
      <w:pPr>
        <w:tabs>
          <w:tab w:val="left" w:pos="1560"/>
        </w:tabs>
        <w:adjustRightInd w:val="0"/>
        <w:spacing w:line="312" w:lineRule="atLeast"/>
        <w:jc w:val="left"/>
        <w:rPr>
          <w:color w:val="FF0000"/>
        </w:rPr>
      </w:pPr>
      <w:r w:rsidRPr="008923BA">
        <w:rPr>
          <w:rFonts w:ascii="Times New Roman" w:eastAsia="宋体" w:hAnsi="Times New Roman" w:cs="Times New Roman"/>
          <w:color w:val="FF0000"/>
          <w:position w:val="-58"/>
          <w:szCs w:val="20"/>
        </w:rPr>
        <w:object w:dxaOrig="3480" w:dyaOrig="1280">
          <v:shape id="_x0000_i1027" type="#_x0000_t75" style="width:214.5pt;height:78.75pt" o:ole="">
            <v:imagedata r:id="rId12" o:title=""/>
          </v:shape>
          <o:OLEObject Type="Embed" ProgID="Equation.DSMT4" ShapeID="_x0000_i1027" DrawAspect="Content" ObjectID="_1650523350" r:id="rId13"/>
        </w:object>
      </w:r>
    </w:p>
    <w:p w:rsidR="00E52D30" w:rsidRDefault="003C6308" w:rsidP="00E52D30">
      <w:pPr>
        <w:tabs>
          <w:tab w:val="left" w:pos="1560"/>
        </w:tabs>
        <w:adjustRightInd w:val="0"/>
        <w:spacing w:line="312" w:lineRule="atLeast"/>
        <w:ind w:firstLineChars="514" w:firstLine="1079"/>
        <w:jc w:val="left"/>
        <w:rPr>
          <w:position w:val="-32"/>
        </w:rPr>
      </w:pPr>
      <w:r w:rsidRPr="003C6308">
        <w:rPr>
          <w:rFonts w:ascii="宋体" w:eastAsia="宋体" w:hAnsi="宋体" w:cs="Times New Roman" w:hint="eastAsia"/>
          <w:color w:val="FF0000"/>
          <w:position w:val="-30"/>
          <w:szCs w:val="21"/>
        </w:rPr>
        <w:object w:dxaOrig="1939" w:dyaOrig="700">
          <v:shape id="_x0000_i1028" type="#_x0000_t75" style="width:123pt;height:45pt" o:ole="">
            <v:imagedata r:id="rId14" o:title=""/>
          </v:shape>
          <o:OLEObject Type="Embed" ProgID="Equation.DSMT4" ShapeID="_x0000_i1028" DrawAspect="Content" ObjectID="_1650523351" r:id="rId15"/>
        </w:object>
      </w:r>
      <w:bookmarkStart w:id="0" w:name="_GoBack"/>
      <w:bookmarkEnd w:id="0"/>
    </w:p>
    <w:p w:rsidR="0054397E" w:rsidRPr="0054397E" w:rsidRDefault="0054397E" w:rsidP="00AF57D0">
      <w:pPr>
        <w:rPr>
          <w:sz w:val="24"/>
          <w:szCs w:val="24"/>
        </w:rPr>
      </w:pPr>
    </w:p>
    <w:sectPr w:rsidR="0054397E" w:rsidRPr="0054397E" w:rsidSect="00AD57C7"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D57" w:rsidRDefault="007F4D57" w:rsidP="00F40794">
      <w:r>
        <w:separator/>
      </w:r>
    </w:p>
  </w:endnote>
  <w:endnote w:type="continuationSeparator" w:id="0">
    <w:p w:rsidR="007F4D57" w:rsidRDefault="007F4D57" w:rsidP="00F4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D57" w:rsidRDefault="007F4D57" w:rsidP="00F40794">
      <w:r>
        <w:separator/>
      </w:r>
    </w:p>
  </w:footnote>
  <w:footnote w:type="continuationSeparator" w:id="0">
    <w:p w:rsidR="007F4D57" w:rsidRDefault="007F4D57" w:rsidP="00F40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A504F"/>
    <w:multiLevelType w:val="hybridMultilevel"/>
    <w:tmpl w:val="71CE6802"/>
    <w:lvl w:ilvl="0" w:tplc="6E04FE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F036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467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54F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5098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F82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04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0C6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105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D7D"/>
    <w:rsid w:val="00092925"/>
    <w:rsid w:val="0015358D"/>
    <w:rsid w:val="00287A7B"/>
    <w:rsid w:val="002D5F29"/>
    <w:rsid w:val="00370B7A"/>
    <w:rsid w:val="003C6308"/>
    <w:rsid w:val="00412D41"/>
    <w:rsid w:val="00475429"/>
    <w:rsid w:val="004B3C1E"/>
    <w:rsid w:val="0054397E"/>
    <w:rsid w:val="00617E28"/>
    <w:rsid w:val="00742D7D"/>
    <w:rsid w:val="007A6471"/>
    <w:rsid w:val="007F4D57"/>
    <w:rsid w:val="0082235F"/>
    <w:rsid w:val="008923BA"/>
    <w:rsid w:val="00920947"/>
    <w:rsid w:val="00924169"/>
    <w:rsid w:val="00992291"/>
    <w:rsid w:val="009B4580"/>
    <w:rsid w:val="00AD57C7"/>
    <w:rsid w:val="00AF57D0"/>
    <w:rsid w:val="00B77DC8"/>
    <w:rsid w:val="00B97B98"/>
    <w:rsid w:val="00BD1217"/>
    <w:rsid w:val="00CD67C2"/>
    <w:rsid w:val="00D2416F"/>
    <w:rsid w:val="00DD3C05"/>
    <w:rsid w:val="00E52D30"/>
    <w:rsid w:val="00F37394"/>
    <w:rsid w:val="00F40794"/>
    <w:rsid w:val="00F7539B"/>
    <w:rsid w:val="00FC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D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742D7D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F407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4079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407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40794"/>
    <w:rPr>
      <w:sz w:val="18"/>
      <w:szCs w:val="18"/>
    </w:rPr>
  </w:style>
  <w:style w:type="paragraph" w:styleId="a7">
    <w:name w:val="Body Text Indent"/>
    <w:basedOn w:val="a"/>
    <w:link w:val="Char1"/>
    <w:semiHidden/>
    <w:unhideWhenUsed/>
    <w:rsid w:val="00E52D30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Char1">
    <w:name w:val="正文文本缩进 Char"/>
    <w:basedOn w:val="a0"/>
    <w:link w:val="a7"/>
    <w:semiHidden/>
    <w:rsid w:val="00E52D30"/>
    <w:rPr>
      <w:rFonts w:ascii="Times New Roman" w:eastAsia="宋体" w:hAnsi="Times New Roman" w:cs="Times New Roman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B77DC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B77DC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D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742D7D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F407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4079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407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40794"/>
    <w:rPr>
      <w:sz w:val="18"/>
      <w:szCs w:val="18"/>
    </w:rPr>
  </w:style>
  <w:style w:type="paragraph" w:styleId="a7">
    <w:name w:val="Body Text Indent"/>
    <w:basedOn w:val="a"/>
    <w:link w:val="Char1"/>
    <w:semiHidden/>
    <w:unhideWhenUsed/>
    <w:rsid w:val="00E52D30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Char1">
    <w:name w:val="正文文本缩进 Char"/>
    <w:basedOn w:val="a0"/>
    <w:link w:val="a7"/>
    <w:semiHidden/>
    <w:rsid w:val="00E52D30"/>
    <w:rPr>
      <w:rFonts w:ascii="Times New Roman" w:eastAsia="宋体" w:hAnsi="Times New Roman" w:cs="Times New Roman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B77DC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B77D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1715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7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555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36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465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705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8907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9982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712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3226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5776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2892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022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721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232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930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09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150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327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31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0017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526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8038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35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756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0075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230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413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7624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524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03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203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897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543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17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60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515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93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408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21</cp:revision>
  <dcterms:created xsi:type="dcterms:W3CDTF">2020-02-21T13:13:00Z</dcterms:created>
  <dcterms:modified xsi:type="dcterms:W3CDTF">2020-05-09T01:56:00Z</dcterms:modified>
</cp:coreProperties>
</file>