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left"/>
        <w:rPr>
          <w:b/>
          <w:sz w:val="36"/>
        </w:rPr>
      </w:pPr>
      <w:r>
        <w:rPr>
          <w:rFonts w:hint="eastAsia"/>
          <w:b/>
          <w:sz w:val="36"/>
        </w:rPr>
        <w:t>教务选课同步的使用</w:t>
      </w:r>
      <w:r>
        <w:rPr>
          <w:rFonts w:hint="eastAsia"/>
          <w:b/>
          <w:sz w:val="28"/>
        </w:rPr>
        <w:t>-导入教务系统的学生</w:t>
      </w:r>
    </w:p>
    <w:p>
      <w:pPr>
        <w:pBdr>
          <w:top w:val="single" w:color="7E7E7E" w:themeColor="text1" w:themeTint="80" w:sz="8" w:space="1"/>
          <w:left w:val="single" w:color="7E7E7E" w:themeColor="text1" w:themeTint="80" w:sz="8" w:space="4"/>
          <w:bottom w:val="single" w:color="7E7E7E" w:themeColor="text1" w:themeTint="80" w:sz="8" w:space="1"/>
          <w:right w:val="single" w:color="7E7E7E" w:themeColor="text1" w:themeTint="80" w:sz="8" w:space="4"/>
        </w:pBdr>
        <w:spacing w:line="360" w:lineRule="auto"/>
      </w:pPr>
      <w:r>
        <w:rPr>
          <w:rFonts w:hint="eastAsia" w:ascii="楷体" w:hAnsi="楷体" w:eastAsia="楷体"/>
          <w:sz w:val="24"/>
        </w:rPr>
        <w:t>“教务选课同步”选课方式适用于教师使用</w:t>
      </w:r>
      <w:r>
        <w:rPr>
          <w:rFonts w:hint="eastAsia" w:ascii="楷体" w:hAnsi="楷体" w:eastAsia="楷体"/>
          <w:b/>
          <w:bCs/>
          <w:sz w:val="24"/>
        </w:rPr>
        <w:t>本人账号</w:t>
      </w:r>
      <w:r>
        <w:rPr>
          <w:rFonts w:hint="eastAsia" w:ascii="楷体" w:hAnsi="楷体" w:eastAsia="楷体"/>
          <w:sz w:val="24"/>
        </w:rPr>
        <w:t>添加本学期来自教务系统的选课学生名单。校园用户需首次登录系统才创建账号，创建账号后才能加入课程，需要提前通知学生先登录平台。</w:t>
      </w:r>
    </w:p>
    <w:p/>
    <w:p>
      <w:pPr>
        <w:rPr>
          <w:sz w:val="24"/>
        </w:rPr>
      </w:pPr>
      <w:r>
        <w:rPr>
          <w:rFonts w:hint="eastAsia"/>
          <w:sz w:val="24"/>
        </w:rPr>
        <w:t>1</w:t>
      </w:r>
      <w:r>
        <w:rPr>
          <w:sz w:val="24"/>
        </w:rPr>
        <w:t>.在</w:t>
      </w:r>
      <w:r>
        <w:rPr>
          <w:rFonts w:hint="eastAsia"/>
          <w:sz w:val="24"/>
        </w:rPr>
        <w:t>点击课程管理“用户管理”的“选课管理”。</w:t>
      </w:r>
    </w:p>
    <w:p>
      <w:pPr>
        <w:rPr>
          <w:sz w:val="24"/>
        </w:rPr>
      </w:pPr>
      <w:r>
        <w:drawing>
          <wp:inline distT="0" distB="0" distL="114300" distR="114300">
            <wp:extent cx="5269865" cy="1229995"/>
            <wp:effectExtent l="0" t="0" r="698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69865" cy="1229995"/>
                    </a:xfrm>
                    <a:prstGeom prst="rect">
                      <a:avLst/>
                    </a:prstGeom>
                    <a:noFill/>
                    <a:ln>
                      <a:noFill/>
                    </a:ln>
                  </pic:spPr>
                </pic:pic>
              </a:graphicData>
            </a:graphic>
          </wp:inline>
        </w:drawing>
      </w:r>
    </w:p>
    <w:p>
      <w:pPr>
        <w:rPr>
          <w:sz w:val="24"/>
        </w:rPr>
      </w:pPr>
      <w:r>
        <w:rPr>
          <w:rFonts w:hint="eastAsia"/>
          <w:sz w:val="24"/>
        </w:rPr>
        <w:t>2</w:t>
      </w:r>
      <w:r>
        <w:rPr>
          <w:sz w:val="24"/>
        </w:rPr>
        <w:t>.</w:t>
      </w:r>
      <w:r>
        <w:rPr>
          <w:rFonts w:hint="eastAsia"/>
        </w:rPr>
        <w:t xml:space="preserve"> 在</w:t>
      </w:r>
      <w:r>
        <w:rPr>
          <w:rFonts w:hint="eastAsia"/>
          <w:sz w:val="24"/>
        </w:rPr>
        <w:t>添加方法处添加“教务选课同步”。</w:t>
      </w:r>
      <w:r>
        <w:rPr>
          <w:rFonts w:hint="eastAsia"/>
          <w:b/>
          <w:bCs/>
          <w:sz w:val="24"/>
        </w:rPr>
        <w:t>插件需要教师使用本人账号添加本学期来自教务系统的选课学生名单，否则无法获取正确的课程信息。</w:t>
      </w:r>
    </w:p>
    <w:p>
      <w:pPr>
        <w:rPr>
          <w:sz w:val="24"/>
        </w:rPr>
      </w:pPr>
      <w:r>
        <w:drawing>
          <wp:inline distT="0" distB="0" distL="114300" distR="114300">
            <wp:extent cx="5272405" cy="2475230"/>
            <wp:effectExtent l="0" t="0" r="4445"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5272405" cy="2475230"/>
                    </a:xfrm>
                    <a:prstGeom prst="rect">
                      <a:avLst/>
                    </a:prstGeom>
                    <a:noFill/>
                    <a:ln>
                      <a:noFill/>
                    </a:ln>
                  </pic:spPr>
                </pic:pic>
              </a:graphicData>
            </a:graphic>
          </wp:inline>
        </w:drawing>
      </w:r>
    </w:p>
    <w:p>
      <w:pPr>
        <w:rPr>
          <w:sz w:val="24"/>
        </w:rPr>
      </w:pPr>
      <w:r>
        <w:drawing>
          <wp:inline distT="0" distB="0" distL="0" distR="0">
            <wp:extent cx="5274310" cy="1409065"/>
            <wp:effectExtent l="0" t="0" r="254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4310" cy="1409065"/>
                    </a:xfrm>
                    <a:prstGeom prst="rect">
                      <a:avLst/>
                    </a:prstGeom>
                  </pic:spPr>
                </pic:pic>
              </a:graphicData>
            </a:graphic>
          </wp:inline>
        </w:drawing>
      </w:r>
    </w:p>
    <w:p>
      <w:pPr>
        <w:rPr>
          <w:sz w:val="24"/>
        </w:rPr>
      </w:pPr>
      <w:r>
        <w:rPr>
          <w:rFonts w:hint="eastAsia"/>
          <w:sz w:val="24"/>
        </w:rPr>
        <w:t>3</w:t>
      </w:r>
      <w:r>
        <w:rPr>
          <w:sz w:val="24"/>
        </w:rPr>
        <w:t>.</w:t>
      </w:r>
      <w:r>
        <w:rPr>
          <w:rFonts w:hint="eastAsia"/>
        </w:rPr>
        <w:t xml:space="preserve"> 选择对应的课程，添加到对应的小组，点击“添加方法”，即可让学生加入课程。</w:t>
      </w:r>
    </w:p>
    <w:p>
      <w:pPr>
        <w:rPr>
          <w:sz w:val="24"/>
        </w:rPr>
      </w:pPr>
      <w:r>
        <w:drawing>
          <wp:inline distT="0" distB="0" distL="0" distR="0">
            <wp:extent cx="5274310" cy="3198495"/>
            <wp:effectExtent l="0" t="0" r="254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5274310" cy="3198495"/>
                    </a:xfrm>
                    <a:prstGeom prst="rect">
                      <a:avLst/>
                    </a:prstGeom>
                  </pic:spPr>
                </pic:pic>
              </a:graphicData>
            </a:graphic>
          </wp:inline>
        </w:drawing>
      </w:r>
      <w:bookmarkStart w:id="0" w:name="_GoBack"/>
      <w:bookmarkEnd w:id="0"/>
    </w:p>
    <w:p>
      <w:pPr>
        <w:rPr>
          <w:sz w:val="24"/>
        </w:rPr>
      </w:pPr>
      <w:r>
        <w:rPr>
          <w:rFonts w:hint="eastAsia"/>
          <w:sz w:val="24"/>
        </w:rPr>
        <w:t>4.回到选课方法页面</w:t>
      </w:r>
      <w:r>
        <w:rPr>
          <w:rFonts w:hint="eastAsia"/>
          <w:b/>
          <w:bCs/>
          <w:sz w:val="24"/>
        </w:rPr>
        <w:t>（可能有点慢，请耐心等待）</w:t>
      </w:r>
      <w:r>
        <w:rPr>
          <w:rFonts w:hint="eastAsia"/>
          <w:sz w:val="24"/>
        </w:rPr>
        <w:t>，可以看到同步过来的学生数。点击“同步异常列表”按钮，查看同步异常列表，通知未曾登录过的学生登录平台。</w:t>
      </w:r>
    </w:p>
    <w:p>
      <w:pPr>
        <w:tabs>
          <w:tab w:val="left" w:pos="810"/>
        </w:tabs>
        <w:rPr>
          <w:sz w:val="24"/>
        </w:rPr>
      </w:pPr>
      <w:r>
        <w:drawing>
          <wp:inline distT="0" distB="0" distL="0" distR="0">
            <wp:extent cx="5274310" cy="147066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5274310" cy="1470660"/>
                    </a:xfrm>
                    <a:prstGeom prst="rect">
                      <a:avLst/>
                    </a:prstGeom>
                  </pic:spPr>
                </pic:pic>
              </a:graphicData>
            </a:graphic>
          </wp:inline>
        </w:drawing>
      </w:r>
    </w:p>
    <w:p>
      <w:pPr>
        <w:tabs>
          <w:tab w:val="left" w:pos="810"/>
        </w:tabs>
        <w:rPr>
          <w:sz w:val="24"/>
        </w:rPr>
      </w:pPr>
      <w:r>
        <w:drawing>
          <wp:inline distT="0" distB="0" distL="0" distR="0">
            <wp:extent cx="5274310" cy="2078355"/>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5274310" cy="2078355"/>
                    </a:xfrm>
                    <a:prstGeom prst="rect">
                      <a:avLst/>
                    </a:prstGeom>
                  </pic:spPr>
                </pic:pic>
              </a:graphicData>
            </a:graphic>
          </wp:inline>
        </w:drawing>
      </w:r>
    </w:p>
    <w:p>
      <w:pPr>
        <w:tabs>
          <w:tab w:val="left" w:pos="810"/>
        </w:tabs>
        <w:rPr>
          <w:sz w:val="24"/>
        </w:rPr>
      </w:pPr>
      <w:r>
        <w:rPr>
          <w:rFonts w:hint="eastAsia"/>
          <w:sz w:val="24"/>
        </w:rPr>
        <w:t>5.学生登录平台后，点击“重新执行选课”按钮，将未加入课程的学生加入课程。</w:t>
      </w:r>
    </w:p>
    <w:p>
      <w:pPr>
        <w:tabs>
          <w:tab w:val="left" w:pos="810"/>
        </w:tabs>
        <w:rPr>
          <w:sz w:val="24"/>
        </w:rPr>
      </w:pPr>
      <w:r>
        <w:drawing>
          <wp:inline distT="0" distB="0" distL="0" distR="0">
            <wp:extent cx="5274310" cy="1351915"/>
            <wp:effectExtent l="0" t="0" r="254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tretch>
                      <a:fillRect/>
                    </a:stretch>
                  </pic:blipFill>
                  <pic:spPr>
                    <a:xfrm>
                      <a:off x="0" y="0"/>
                      <a:ext cx="5274310" cy="13519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8E"/>
    <w:rsid w:val="00037552"/>
    <w:rsid w:val="00212D91"/>
    <w:rsid w:val="002C3393"/>
    <w:rsid w:val="002E4FD1"/>
    <w:rsid w:val="004264DA"/>
    <w:rsid w:val="004E113E"/>
    <w:rsid w:val="004E6FC8"/>
    <w:rsid w:val="005E5B6C"/>
    <w:rsid w:val="00641FF4"/>
    <w:rsid w:val="006A4149"/>
    <w:rsid w:val="00731890"/>
    <w:rsid w:val="007B309D"/>
    <w:rsid w:val="007D7637"/>
    <w:rsid w:val="007D7DAE"/>
    <w:rsid w:val="00922C57"/>
    <w:rsid w:val="0099428E"/>
    <w:rsid w:val="00A50996"/>
    <w:rsid w:val="00AD0161"/>
    <w:rsid w:val="00AD2B6F"/>
    <w:rsid w:val="00BA2317"/>
    <w:rsid w:val="00BA5B31"/>
    <w:rsid w:val="00C70508"/>
    <w:rsid w:val="00DB4F9E"/>
    <w:rsid w:val="00DB79D8"/>
    <w:rsid w:val="00E874F7"/>
    <w:rsid w:val="00F33387"/>
    <w:rsid w:val="00F40858"/>
    <w:rsid w:val="6A84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等线"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eastAsia="等线"/>
      <w:sz w:val="18"/>
      <w:szCs w:val="18"/>
    </w:rPr>
  </w:style>
  <w:style w:type="character" w:customStyle="1" w:styleId="7">
    <w:name w:val="页脚 字符"/>
    <w:basedOn w:val="5"/>
    <w:link w:val="2"/>
    <w:qFormat/>
    <w:uiPriority w:val="99"/>
    <w:rPr>
      <w:rFonts w:eastAsia="等线"/>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Words>
  <Characters>310</Characters>
  <Lines>2</Lines>
  <Paragraphs>1</Paragraphs>
  <TotalTime>166</TotalTime>
  <ScaleCrop>false</ScaleCrop>
  <LinksUpToDate>false</LinksUpToDate>
  <CharactersWithSpaces>363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2018-07-03T01:33:00Z</dcterms:created>
  <dc:creator>君仪 徐</dc:creator>
  <cp:lastModifiedBy>shilei</cp:lastModifiedBy>
  <dcterms:modified xsi:type="dcterms:W3CDTF">2021-02-26T08:13:40Z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