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3124" w14:textId="7E8DCAD9" w:rsidR="002443B9" w:rsidRDefault="00D45393" w:rsidP="00087D33">
      <w:pPr>
        <w:jc w:val="center"/>
        <w:rPr>
          <w:sz w:val="32"/>
        </w:rPr>
      </w:pPr>
      <w:r>
        <w:rPr>
          <w:rFonts w:hint="eastAsia"/>
          <w:sz w:val="32"/>
        </w:rPr>
        <w:t>加拿大交流感想</w:t>
      </w:r>
    </w:p>
    <w:p w14:paraId="2015D62F" w14:textId="3638B2E0" w:rsidR="00087D33" w:rsidRDefault="00087D33" w:rsidP="00087D33">
      <w:pPr>
        <w:ind w:firstLine="480"/>
        <w:jc w:val="left"/>
      </w:pPr>
      <w:r>
        <w:rPr>
          <w:rFonts w:hint="eastAsia"/>
        </w:rPr>
        <w:t>今年夏天，我很荣幸被选为南方医科大学第四期中加交流项目的成员，前往加拿大温尼伯市曼尼托巴大学进行出访交流。初踏北美大地，我带着惶恐和惊喜，在多伦多的机场里打量着来往的陌生面孔。他们从极白到极</w:t>
      </w:r>
      <w:proofErr w:type="gramStart"/>
      <w:r>
        <w:rPr>
          <w:rFonts w:hint="eastAsia"/>
        </w:rPr>
        <w:t>黑完全</w:t>
      </w:r>
      <w:proofErr w:type="gramEnd"/>
      <w:r>
        <w:rPr>
          <w:rFonts w:hint="eastAsia"/>
        </w:rPr>
        <w:t>不同的肤色，熟悉不熟悉的各国语言，都在</w:t>
      </w:r>
      <w:proofErr w:type="gramStart"/>
      <w:r>
        <w:rPr>
          <w:rFonts w:hint="eastAsia"/>
        </w:rPr>
        <w:t>告示着</w:t>
      </w:r>
      <w:proofErr w:type="gramEnd"/>
      <w:r>
        <w:rPr>
          <w:rFonts w:hint="eastAsia"/>
        </w:rPr>
        <w:t>我已远离祖国，来到了远方的土地。</w:t>
      </w:r>
    </w:p>
    <w:p w14:paraId="2FD269FC" w14:textId="5559F6E9" w:rsidR="00087D33" w:rsidRDefault="00087D33" w:rsidP="00087D33">
      <w:pPr>
        <w:ind w:firstLine="480"/>
        <w:jc w:val="left"/>
      </w:pPr>
      <w:r>
        <w:rPr>
          <w:rFonts w:hint="eastAsia"/>
        </w:rPr>
        <w:t>温尼伯的人是友好的。我无时不刻能感受到他们的乐于助人和温柔细心。公交车司机会把车底盘慢慢降低，等着乘客一个个上车；路人看到你迷路了，会主动带你找到回家的路；随处可见的自动开关和残疾通道，还有那些坐着轮椅却能在城市里畅行无阻的人们，都饱含着这个城市的人文关怀。</w:t>
      </w:r>
    </w:p>
    <w:p w14:paraId="77621F8F" w14:textId="5B63FF0F" w:rsidR="00087D33" w:rsidRDefault="00087D33" w:rsidP="00087D33">
      <w:pPr>
        <w:ind w:firstLine="480"/>
        <w:jc w:val="left"/>
      </w:pPr>
      <w:r>
        <w:rPr>
          <w:rFonts w:hint="eastAsia"/>
        </w:rPr>
        <w:t>温尼伯的生活是宁静的。人们不紧不慢地走着，不紧不慢地开着车，不紧不慢地喝咖啡。林边、街道、小镇内，路上寥寥几人。偶尔能在公园和公交车上看到几个人。加拿大鹅成群地聚集在教堂前的草地上，受到惊吓后成群起飞，在空中排成一个三角形。但周末</w:t>
      </w:r>
      <w:r>
        <w:rPr>
          <w:rFonts w:hint="eastAsia"/>
        </w:rPr>
        <w:t>exchange</w:t>
      </w:r>
      <w:r>
        <w:t xml:space="preserve"> </w:t>
      </w:r>
      <w:r>
        <w:rPr>
          <w:rFonts w:hint="eastAsia"/>
        </w:rPr>
        <w:t>district</w:t>
      </w:r>
      <w:r>
        <w:rPr>
          <w:rFonts w:hint="eastAsia"/>
        </w:rPr>
        <w:t>的集市灯火通明，手工香皂、杯子蛋糕、地摊小吃应有尽有。超长的通电跷跷板在人们欢快的笑声中一起一落，闪过一道道光柱，落地时奏出美妙的钢琴声。</w:t>
      </w:r>
    </w:p>
    <w:p w14:paraId="5B7368C6" w14:textId="7455170C" w:rsidR="00087D33" w:rsidRDefault="00087D33" w:rsidP="00087D33">
      <w:pPr>
        <w:ind w:firstLine="480"/>
        <w:jc w:val="left"/>
      </w:pPr>
      <w:r>
        <w:rPr>
          <w:rFonts w:hint="eastAsia"/>
        </w:rPr>
        <w:t>我们的酒店位置极佳，三道门，各自通往医院、大学和外面的街道。因为资格问题，很遗憾没有进入医院参观。但我们在医学院这里学习、参观了两周，度过了一段美好而充实的时光。大学内随处摆放的任何一张桌子，都有可能成为学生聚集和讨论的地方。他们常常以四人小组的形式，每个人一台电脑坐在一起讨论课业知识。有一天我坐在公交车上时，也看见了两个医学生拿着平板放着课件，在讨论免疫学的抗体知识。我也听到孔教授和其他老师的介绍中说，加拿大的医学生已经是选拔出来的优秀人才，他们进入医学院的目的不是竞争，而是希望能大家一起毕业。学校只公布合格与否，考试的最终成绩大家之间相互并不知晓。这样的合作风气在国内来说还是具有很大难度。北美医学教育本来就要求有四年本科经历，许多人可能已经工作多年才进入医学院。医学院的培养目标是精英。这在国内也是一样，但是大家从高考直接填报志愿上来，高考成绩本身的代表性并不大，学医以后学生之间资质也是良莠不齐，大家为了奖学金、升学考研，还是趋向独立学习、相互竞争。这也导致了小组</w:t>
      </w:r>
      <w:r>
        <w:rPr>
          <w:rFonts w:hint="eastAsia"/>
        </w:rPr>
        <w:lastRenderedPageBreak/>
        <w:t>合作讨论、</w:t>
      </w:r>
      <w:proofErr w:type="spellStart"/>
      <w:r>
        <w:rPr>
          <w:rFonts w:hint="eastAsia"/>
        </w:rPr>
        <w:t>pbl</w:t>
      </w:r>
      <w:proofErr w:type="spellEnd"/>
      <w:r>
        <w:rPr>
          <w:rFonts w:hint="eastAsia"/>
        </w:rPr>
        <w:t>课程开展的困难性。至于三年级以后，班内成绩分布慢慢固定，很多落后的同学对综测、成绩已经不再看重，反而只是前面几位成绩好的同学在“勾心斗角”。但另一面说，这是一种折中的办法，增加培养医生的数量，用本科分流了医生的层次。</w:t>
      </w:r>
    </w:p>
    <w:p w14:paraId="7F620DA2" w14:textId="2B29C22E" w:rsidR="00087D33" w:rsidRDefault="00D45393" w:rsidP="00087D33">
      <w:pPr>
        <w:ind w:firstLine="480"/>
        <w:jc w:val="left"/>
      </w:pPr>
      <w:r>
        <w:rPr>
          <w:rFonts w:hint="eastAsia"/>
        </w:rPr>
        <w:t>来访第二周有幸听了二年级学生的两节大课：精神分裂症和大脑相关病理学。国外没有教材，不过每个学生上课前一个月就可以下载教授的</w:t>
      </w:r>
      <w:r>
        <w:rPr>
          <w:rFonts w:hint="eastAsia"/>
        </w:rPr>
        <w:t>ppt</w:t>
      </w:r>
      <w:r>
        <w:rPr>
          <w:rFonts w:hint="eastAsia"/>
        </w:rPr>
        <w:t>和参考资料进行学习，上课时每人一台电脑，根据自己的需要做笔记，下课看参考书目复习。国外的课堂可以讲话、吃东西甚至可以随时</w:t>
      </w:r>
      <w:proofErr w:type="gramStart"/>
      <w:r>
        <w:rPr>
          <w:rFonts w:hint="eastAsia"/>
        </w:rPr>
        <w:t>插教授</w:t>
      </w:r>
      <w:proofErr w:type="gramEnd"/>
      <w:r>
        <w:rPr>
          <w:rFonts w:hint="eastAsia"/>
        </w:rPr>
        <w:t>的话。未免过于自由了。不过也说明学生的功底和思辨能力都很强。国内上课学生能插上话很少，抛开不敢的因素，很多时候根本听不懂老师在讲什么。个人觉得这和我们学校课程设置很有关系。</w:t>
      </w:r>
      <w:r>
        <w:rPr>
          <w:rFonts w:hint="eastAsia"/>
        </w:rPr>
        <w:t>1.</w:t>
      </w:r>
      <w:r>
        <w:rPr>
          <w:rFonts w:hint="eastAsia"/>
        </w:rPr>
        <w:t>每个课程学习时间都很短，而且排课很紧，基本上一两个月就学完一本四五百页的书，学完没多久就考试，学生根本没有消化吸收的时间（更何况预习了）。考试一旦结束，学生便不会再看书，重新被其他课程占据精力。本来就学的不扎实的科目，考完试一段时间以后基本上</w:t>
      </w:r>
      <w:proofErr w:type="gramStart"/>
      <w:r>
        <w:rPr>
          <w:rFonts w:hint="eastAsia"/>
        </w:rPr>
        <w:t>就忘没了</w:t>
      </w:r>
      <w:proofErr w:type="gramEnd"/>
      <w:r>
        <w:rPr>
          <w:rFonts w:hint="eastAsia"/>
        </w:rPr>
        <w:t>。</w:t>
      </w:r>
      <w:r>
        <w:rPr>
          <w:rFonts w:hint="eastAsia"/>
        </w:rPr>
        <w:t>2.</w:t>
      </w:r>
      <w:r>
        <w:rPr>
          <w:rFonts w:hint="eastAsia"/>
        </w:rPr>
        <w:t>讨论课程太少，学生没有自主思考课程和临床结合。尤其是基础课程，内容抽象但是</w:t>
      </w:r>
      <w:proofErr w:type="gramStart"/>
      <w:r>
        <w:rPr>
          <w:rFonts w:hint="eastAsia"/>
        </w:rPr>
        <w:t>是</w:t>
      </w:r>
      <w:proofErr w:type="gramEnd"/>
      <w:r>
        <w:rPr>
          <w:rFonts w:hint="eastAsia"/>
        </w:rPr>
        <w:t>和临床课程结合讨论学习加深印象的时机。</w:t>
      </w:r>
      <w:r>
        <w:t>3</w:t>
      </w:r>
      <w:r>
        <w:rPr>
          <w:rFonts w:hint="eastAsia"/>
        </w:rPr>
        <w:t>.</w:t>
      </w:r>
      <w:r>
        <w:rPr>
          <w:rFonts w:hint="eastAsia"/>
        </w:rPr>
        <w:t>课程的小组作业都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水，平时分评判标准也低。导致学生之间小组作业都是组内一两个人扛，剩下人划水，这对优秀的学生非常不公平。学生之间的联系也没有因为小组合作而加强。</w:t>
      </w:r>
    </w:p>
    <w:p w14:paraId="7C0B3420" w14:textId="4BD7249D" w:rsidR="00D45393" w:rsidRDefault="00D45393" w:rsidP="00087D33">
      <w:pPr>
        <w:ind w:firstLine="480"/>
        <w:jc w:val="left"/>
        <w:rPr>
          <w:rFonts w:hint="eastAsia"/>
        </w:rPr>
      </w:pPr>
      <w:r>
        <w:rPr>
          <w:rFonts w:hint="eastAsia"/>
        </w:rPr>
        <w:t>另外，作为口腔医学生，我在空闲时间还参观了大学的牙科系大楼。不得不说他们还是有一种良好的学院氛围、科研氛围。每个子方向的部门（如牙体牙髓病、修复学、儿童口腔医学等），会将自己最近的科研成果粘贴出来供大家观看。学校这一两年来进行书院制改革，取得了很多成果。但是我觉得在学院制上，学院不仅仅是学生归属、管理、活动的单位，支撑学院的更多的是学院的教学、科研成果以及老师。学生除了教学楼上大课的地方，回到本部以后也应该有属于学院的活动地，比如南方医院、新实验楼、一临培训楼等等。老师、学生应该多在这里进行大课以外的学习、实践、科研交流，构建学院文化。</w:t>
      </w:r>
      <w:bookmarkStart w:id="0" w:name="_GoBack"/>
      <w:bookmarkEnd w:id="0"/>
    </w:p>
    <w:p w14:paraId="7B4CF2B9" w14:textId="27E584F0" w:rsidR="00D45393" w:rsidRPr="00087D33" w:rsidRDefault="00D45393" w:rsidP="00087D33">
      <w:pPr>
        <w:ind w:firstLine="480"/>
        <w:jc w:val="left"/>
        <w:rPr>
          <w:rFonts w:hint="eastAsia"/>
        </w:rPr>
      </w:pPr>
      <w:r>
        <w:rPr>
          <w:rFonts w:hint="eastAsia"/>
        </w:rPr>
        <w:t>这次活动尤其感谢孔吉明教授的精心安排，我们才有机会参观了前沿研究</w:t>
      </w:r>
      <w:r>
        <w:rPr>
          <w:rFonts w:hint="eastAsia"/>
        </w:rPr>
        <w:lastRenderedPageBreak/>
        <w:t>所和人体解剖和细胞科学系的实验室，听了助理教授和研究生介绍他们的课题，让我们能和前沿科技和科学领头人面对面交流。渺小的自己感到深深的荣幸。同时接触了从华移民而来从医的医生介绍，了解了国外的医学学习和医生生涯，虽然和我国体制有很大不同，但同样能感受到作为医生的自豪。而且我相信国内人口众多，地域广袤，对医生的素质和医术的要求应更为苛刻，才能满足我们人民日益增长的医疗需求和健康需求。</w:t>
      </w:r>
    </w:p>
    <w:sectPr w:rsidR="00D45393" w:rsidRPr="0008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31"/>
    <w:rsid w:val="00087D33"/>
    <w:rsid w:val="002443B9"/>
    <w:rsid w:val="0038582A"/>
    <w:rsid w:val="003B566E"/>
    <w:rsid w:val="004824C9"/>
    <w:rsid w:val="009D6339"/>
    <w:rsid w:val="00B96A8E"/>
    <w:rsid w:val="00C60BFC"/>
    <w:rsid w:val="00CD2E31"/>
    <w:rsid w:val="00D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8FFB"/>
  <w15:chartTrackingRefBased/>
  <w15:docId w15:val="{9C3DB0AB-0C91-4F7C-A64F-3082029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BF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96A8E"/>
    <w:pPr>
      <w:keepNext/>
      <w:keepLines/>
      <w:outlineLvl w:val="0"/>
    </w:pPr>
    <w:rPr>
      <w:rFonts w:ascii="宋体" w:hAnsi="宋体" w:cs="宋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824C9"/>
    <w:pPr>
      <w:keepNext/>
      <w:keepLines/>
      <w:spacing w:before="260" w:after="260" w:line="240" w:lineRule="atLeast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8E"/>
    <w:rPr>
      <w:rFonts w:ascii="宋体" w:eastAsia="宋体" w:hAnsi="宋体" w:cs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4824C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leyi</dc:creator>
  <cp:keywords/>
  <dc:description/>
  <cp:lastModifiedBy>chen leyi</cp:lastModifiedBy>
  <cp:revision>2</cp:revision>
  <dcterms:created xsi:type="dcterms:W3CDTF">2018-10-20T08:05:00Z</dcterms:created>
  <dcterms:modified xsi:type="dcterms:W3CDTF">2018-10-20T09:05:00Z</dcterms:modified>
</cp:coreProperties>
</file>